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11" w:rsidRPr="00471FF7" w:rsidRDefault="00E27611" w:rsidP="00471FF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71FF7" w:rsidRPr="00471FF7" w:rsidRDefault="00471FF7" w:rsidP="00471FF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76E3F72" wp14:editId="1B84D63A">
            <wp:extent cx="5943600" cy="3295650"/>
            <wp:effectExtent l="0" t="0" r="0" b="0"/>
            <wp:docPr id="3" name="Рисунок 3" descr="https://im0-tub-ru.yandex.net/i?id=c3398a67bff8f1b0b29b1a13f0e4f03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c3398a67bff8f1b0b29b1a13f0e4f033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F7" w:rsidRPr="00471FF7" w:rsidRDefault="00E27611" w:rsidP="00471FF7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России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 —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великого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 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могучего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государства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471FF7" w:rsidRPr="00471FF7" w:rsidRDefault="00E27611" w:rsidP="00471FF7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знаковый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каждого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гражданина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нашей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неповторимой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 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необъятной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страны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471FF7" w:rsidRPr="00471FF7" w:rsidRDefault="00E27611" w:rsidP="00471FF7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Величие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 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мощь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нашей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страны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вызывает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трепет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 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уважение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471FF7" w:rsidRPr="00471FF7" w:rsidRDefault="00E27611" w:rsidP="00471FF7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Пусть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 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душе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каждого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гражданина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будет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место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любви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к 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своей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Родине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Пусть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сила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духа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предков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принесет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развитие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 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благополучие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даст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силы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великих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достижений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 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веру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 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прекрасное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будущее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27611" w:rsidRPr="00471FF7" w:rsidRDefault="00E27611" w:rsidP="00471FF7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Пусть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щедрость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российской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земли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принесет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достаток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 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уют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умиротворение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 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гармонию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 каждый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дом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E27611" w:rsidRPr="00471FF7" w:rsidRDefault="00E27611" w:rsidP="009732E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История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праздника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E27611" w:rsidRPr="00471FF7" w:rsidRDefault="00E27611" w:rsidP="009732E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России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государственный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праздник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и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является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одним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из самых «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молодых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праздников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стране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27611" w:rsidRPr="00471FF7" w:rsidRDefault="00E27611" w:rsidP="009732E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В 1994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Борис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Ельцин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будуч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первым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президентом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Российской </w:t>
      </w:r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Федерации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своим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указом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12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июня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при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дает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государственное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значение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-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принятия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декларации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государственном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суверенитете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России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E27611" w:rsidRPr="00471FF7" w:rsidRDefault="00E27611" w:rsidP="009732E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Сам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документ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подписан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четырьмя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годами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ранее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первом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съез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де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народных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депутатов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РСФСР в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условиях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ког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да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бывшие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республики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Советского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Союза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одна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другой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становились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неза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висимыми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Позже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этот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стали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просто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называть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Днем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независимости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Стоит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отметить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именно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12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июня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помимо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независимости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Россия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обрела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перв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ого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всенародно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избранного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президента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27611" w:rsidRPr="00471FF7" w:rsidRDefault="00E27611" w:rsidP="009732E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В 1994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этот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объявлен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государственным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праздником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27611" w:rsidRPr="00471FF7" w:rsidRDefault="00E27611" w:rsidP="009732E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lastRenderedPageBreak/>
        <w:t>Формально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самый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главный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из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современных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государственных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праздников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стране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27611" w:rsidRPr="00471FF7" w:rsidRDefault="00E27611" w:rsidP="009732E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этой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даты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можно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вести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отсчет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нача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ла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становления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новой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российской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государственности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основанно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й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принципах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конституционного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федерализма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равноправ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ия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партнерства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Россия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строит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демократическое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гражданское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общество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котором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каждый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этнос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каждый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гражданин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видит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себя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неотъемлемой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частью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27611" w:rsidRPr="00471FF7" w:rsidRDefault="00E27611" w:rsidP="009732E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Наша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история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многому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учит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нас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идеализируя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прошлое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нашего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государства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отказываемся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традици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й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истоков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корней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являясь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равноправным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членом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мирового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ообщества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учимся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понимать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независимость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просто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откры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тые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одну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сторону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границы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свобода-это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прежде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всего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ответственность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27611" w:rsidRPr="00471FF7" w:rsidRDefault="00E27611" w:rsidP="009732E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Этот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праздник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сегодня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многие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сч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итают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новообретенным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забывая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многовековом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историческом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пути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России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к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утверждению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своей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державности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к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завоеванию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позиций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 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становления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сильно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го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государства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простирающегося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Тихого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океана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берегов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Балтики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Независимость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России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итог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напряженного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труда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великих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потерь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наши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х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предков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итог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ратных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подвигов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тех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щадя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своей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жизни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отстаивал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незыблемость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кордонов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страны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27611" w:rsidRPr="00471FF7" w:rsidRDefault="00E27611" w:rsidP="009732E5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Декларация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принятая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12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июня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1990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стала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символом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возрождения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обновленной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другой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России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чем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обеспечила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условия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построения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демократического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общества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уверенитет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Российской Федерации </w:t>
      </w:r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был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провозглашен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имя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высших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целей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обеспечения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каждому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человеку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неотъемлемого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права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достойную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жизнь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своб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одное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развитие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пользование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языком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каждому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наро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ду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права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самоопределение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избранных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национально-государственных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национально-культурных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71FF7">
        <w:rPr>
          <w:rFonts w:ascii="Times New Roman" w:hAnsi="Times New Roman" w:cs="Times New Roman"/>
          <w:color w:val="002060"/>
          <w:sz w:val="28"/>
          <w:szCs w:val="28"/>
        </w:rPr>
        <w:t>формах</w:t>
      </w:r>
      <w:proofErr w:type="spellEnd"/>
      <w:r w:rsid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27611" w:rsidRPr="00471FF7" w:rsidRDefault="00E27611" w:rsidP="009732E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В 1998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Борис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Ельцин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попро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бовал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раз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навсегда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прекратить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блуждающие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мнения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вокруг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12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июня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предложив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отмечать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России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. Официально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новое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азвание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праздник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получил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лишь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1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февраля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2002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силу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вступили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положения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нового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Трудового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кодекса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33313" w:rsidRPr="00471FF7" w:rsidRDefault="00E27611" w:rsidP="009732E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Сейчас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России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праздник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свобо</w:t>
      </w:r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ды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гражданского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мира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доброго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согласия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всех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людей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основе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закона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справедливости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Этот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праздник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—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символ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национального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единения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общей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ответственности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>настоящее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будущее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нашей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Родины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471FF7" w:rsidRDefault="00471FF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471FF7" w:rsidRDefault="00471FF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471FF7" w:rsidRDefault="00471FF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257487" w:rsidRPr="00471FF7" w:rsidRDefault="009732E5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471FF7">
        <w:rPr>
          <w:rFonts w:ascii="Times New Roman" w:hAnsi="Times New Roman" w:cs="Times New Roman"/>
          <w:color w:val="002060"/>
          <w:sz w:val="28"/>
          <w:szCs w:val="28"/>
          <w:lang w:val="ru-RU"/>
        </w:rPr>
        <w:lastRenderedPageBreak/>
        <w:t>«</w:t>
      </w:r>
      <w:r w:rsidR="00257487" w:rsidRPr="00471FF7">
        <w:rPr>
          <w:rFonts w:ascii="Times New Roman" w:hAnsi="Times New Roman" w:cs="Times New Roman"/>
          <w:color w:val="002060"/>
          <w:sz w:val="28"/>
          <w:szCs w:val="28"/>
        </w:rPr>
        <w:t>РОССИЯ</w:t>
      </w:r>
      <w:r w:rsidRPr="00471FF7">
        <w:rPr>
          <w:rFonts w:ascii="Times New Roman" w:hAnsi="Times New Roman" w:cs="Times New Roman"/>
          <w:color w:val="002060"/>
          <w:sz w:val="28"/>
          <w:szCs w:val="28"/>
          <w:lang w:val="ru-RU"/>
        </w:rPr>
        <w:t>»</w:t>
      </w: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такое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Россия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жаркое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лето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много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цветов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зелёном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лугу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брызги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море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жемчужного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цвета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хлеб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созревает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косят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траву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такое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Россия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чудная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осень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небе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курлыча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летят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журавли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шишки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созревшие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падают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сосен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кружатся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листья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самой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земли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такое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Россия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зимняя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сказка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снег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серебристый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лежит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земле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мчатся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мальчишки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горы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салазках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виден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узор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оконном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стекле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такое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Россия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полная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жизни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Счастья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бодрости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радости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света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весна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дождик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прохладный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землю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вдруг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брызнет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лес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зашумит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отошедший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сна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ветер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траву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молодую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волнует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птицы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поют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снова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нашем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краю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257487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Я Россию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свою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мою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землю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родную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9732E5" w:rsidRPr="00471FF7" w:rsidRDefault="00257487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Словно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мать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дорогую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очень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нежно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люблю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257487" w:rsidRPr="00471FF7" w:rsidRDefault="009732E5" w:rsidP="00471FF7">
      <w:pPr>
        <w:jc w:val="right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Духанин</w:t>
      </w:r>
      <w:proofErr w:type="spellEnd"/>
    </w:p>
    <w:p w:rsidR="00E34C0E" w:rsidRPr="00471FF7" w:rsidRDefault="00257487" w:rsidP="009732E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71FF7">
        <w:rPr>
          <w:rFonts w:ascii="Times New Roman" w:hAnsi="Times New Roman" w:cs="Times New Roman"/>
          <w:color w:val="002060"/>
          <w:sz w:val="28"/>
          <w:szCs w:val="28"/>
        </w:rPr>
        <w:drawing>
          <wp:inline distT="0" distB="0" distL="0" distR="0" wp14:anchorId="3CAC73DE" wp14:editId="3EE5D72D">
            <wp:extent cx="5943600" cy="3343275"/>
            <wp:effectExtent l="0" t="0" r="0" b="9525"/>
            <wp:docPr id="1" name="Рисунок 1" descr="https://1.bp.blogspot.com/-zJ972v2I8BU/XPtUiSdXYKI/AAAAAAAACxQ/79nOuz0zplwcRuybBuK5kN2c_5pr8A8UgCLcBGAs/s160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zJ972v2I8BU/XPtUiSdXYKI/AAAAAAAACxQ/79nOuz0zplwcRuybBuK5kN2c_5pr8A8UgCLcBGAs/s1600/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E" w:rsidRPr="00471FF7" w:rsidRDefault="009732E5" w:rsidP="009732E5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28"/>
        </w:rPr>
      </w:pPr>
      <w:r w:rsidRPr="00471FF7">
        <w:rPr>
          <w:rFonts w:ascii="Times New Roman" w:hAnsi="Times New Roman" w:cs="Times New Roman"/>
          <w:color w:val="002060"/>
          <w:sz w:val="32"/>
          <w:szCs w:val="28"/>
          <w:lang w:val="ru-RU"/>
        </w:rPr>
        <w:lastRenderedPageBreak/>
        <w:t>«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32"/>
          <w:szCs w:val="28"/>
        </w:rPr>
        <w:t>Десять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32"/>
          <w:szCs w:val="28"/>
        </w:rPr>
        <w:t>правил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32"/>
          <w:szCs w:val="28"/>
        </w:rPr>
        <w:t>маленького</w:t>
      </w:r>
      <w:proofErr w:type="spellEnd"/>
      <w:r w:rsidR="00E34C0E" w:rsidRPr="00471FF7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="00E34C0E" w:rsidRPr="00471FF7">
        <w:rPr>
          <w:rFonts w:ascii="Times New Roman" w:hAnsi="Times New Roman" w:cs="Times New Roman"/>
          <w:color w:val="002060"/>
          <w:sz w:val="32"/>
          <w:szCs w:val="28"/>
        </w:rPr>
        <w:t>россиянина</w:t>
      </w:r>
      <w:proofErr w:type="spellEnd"/>
      <w:r w:rsidRPr="00471FF7">
        <w:rPr>
          <w:rFonts w:ascii="Times New Roman" w:hAnsi="Times New Roman" w:cs="Times New Roman"/>
          <w:color w:val="002060"/>
          <w:sz w:val="32"/>
          <w:szCs w:val="28"/>
          <w:lang w:val="ru-RU"/>
        </w:rPr>
        <w:t>»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Расскажу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вам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десять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правил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запомнить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должны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память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оставил</w:t>
      </w:r>
      <w:proofErr w:type="spell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Верный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сын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родной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страны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прошел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войну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когда-то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геройски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жизнь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прожив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Безымянным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стал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солдатом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Свою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голову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сложив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Павших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всех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Руси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героев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боях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без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вести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пал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Собирательным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героем</w:t>
      </w:r>
      <w:proofErr w:type="spell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возвел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пьедестал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Правило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один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конечно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Свою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Родину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любить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Быть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ей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преданным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навечно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Честь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славу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заслужить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Правило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второе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важно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Коли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первое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блюсти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Честь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храните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и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неважно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Где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пришлось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расти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Третьим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правилом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дано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нам</w:t>
      </w:r>
      <w:proofErr w:type="spell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Гимн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Родной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Отчизны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знать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А,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услышав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гимна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звуки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С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гордостью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душе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вставать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Правило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четыре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дети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–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Уважать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все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должны</w:t>
      </w:r>
      <w:proofErr w:type="spell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беречь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основы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эти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Герб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флаг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родной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страны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Пятым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правилом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всем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будет</w:t>
      </w:r>
      <w:proofErr w:type="spell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Честность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ваша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навсегда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тогда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из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многих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судеб</w:t>
      </w:r>
      <w:proofErr w:type="spell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Навсегда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уйдет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беда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Правило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шестое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знайте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Помощь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слабым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честь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Старость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младость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уважайте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Ведь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таких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людей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счесть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Завещал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седьмым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из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правил</w:t>
      </w:r>
      <w:proofErr w:type="spell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Веру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Бога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солдат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Веры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дух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чтоб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нами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правил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Был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духовен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стар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млад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Правило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восьмое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бойтесь</w:t>
      </w:r>
      <w:proofErr w:type="spell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Беса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душу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запустить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За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святым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крестом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укройтесь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Чтоб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соблазны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победить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Вот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девятое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из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правил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Коль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Русь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нападет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завет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всем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оставил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Бей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врага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родной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народ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Правилом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десятым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важным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Завещал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Руси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солдат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Патриотом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быть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отважным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34C0E" w:rsidRPr="00471FF7" w:rsidRDefault="00E34C0E" w:rsidP="009732E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Помнить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павших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всех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ребят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34C0E" w:rsidRPr="00471FF7" w:rsidRDefault="00E34C0E" w:rsidP="009732E5">
      <w:pPr>
        <w:jc w:val="right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(А. </w:t>
      </w: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Гаврюшкин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)</w:t>
      </w:r>
      <w:proofErr w:type="gramEnd"/>
    </w:p>
    <w:p w:rsidR="009732E5" w:rsidRPr="00471FF7" w:rsidRDefault="009732E5" w:rsidP="00471FF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71FF7" w:rsidRPr="00471FF7" w:rsidRDefault="009732E5" w:rsidP="00471FF7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471FF7">
        <w:rPr>
          <w:rFonts w:ascii="Times New Roman" w:hAnsi="Times New Roman" w:cs="Times New Roman"/>
          <w:color w:val="002060"/>
          <w:sz w:val="28"/>
          <w:szCs w:val="28"/>
        </w:rPr>
        <w:t>«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Вопросы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ответы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об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исторической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России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9732E5" w:rsidRPr="00471FF7" w:rsidRDefault="009732E5" w:rsidP="00471FF7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1.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Наша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Родина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Российская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Федерация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означает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слово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Федерация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»?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Союз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объединение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2.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Самый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главный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город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каждой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страны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?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Столица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3.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Общее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название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всякого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населения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страны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?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Народ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4. Человек,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любящий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свою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родину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?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Патриот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5. На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каком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материке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расположена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Россия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Евразия</w:t>
      </w:r>
      <w:proofErr w:type="spellEnd"/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6.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Житель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нашего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государства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который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имеет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права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выполняет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обязанности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?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Гражданин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7.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Самый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главный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человек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страны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получивший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народа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право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власть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? (Президент)</w:t>
      </w:r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8.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Какие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символы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государства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знаете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?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Флаг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герб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гимн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471FF7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9.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называется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изображение-символ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которое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показывает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исторические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традиции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города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государства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семьи,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отдельного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лица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?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Герб</w:t>
      </w:r>
      <w:proofErr w:type="spellEnd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10. </w:t>
      </w: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Сколько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цветов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у российского флага,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какие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(Три: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белый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синий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красный</w:t>
      </w:r>
      <w:proofErr w:type="spellEnd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11. </w:t>
      </w: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обозначает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белый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цвет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российского флага?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Белый</w:t>
      </w:r>
      <w:proofErr w:type="spellEnd"/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цвет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обозначает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чистоту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стремлений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12. </w:t>
      </w: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обозначает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синий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цвет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российского флага?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Синий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волю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миру</w:t>
      </w:r>
      <w:proofErr w:type="spellEnd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13. </w:t>
      </w: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обозначает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красный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цвет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российского флага?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Красный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готовность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жалеть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своей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крови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защите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Родины</w:t>
      </w:r>
      <w:proofErr w:type="spellEnd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14. </w:t>
      </w: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называются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правила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которые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устанавливает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государство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Законы</w:t>
      </w:r>
      <w:proofErr w:type="spellEnd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15. </w:t>
      </w: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Всенародное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голосование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которое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проводится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самым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важным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вопросам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жизни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государства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Референдум</w:t>
      </w:r>
      <w:proofErr w:type="spellEnd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16. </w:t>
      </w: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отмечается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России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(12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июня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17</w:t>
      </w:r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наша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Родина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называлась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древности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Русь</w:t>
      </w:r>
      <w:proofErr w:type="spellEnd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18.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Назовите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столицу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первого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русского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государства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Киев</w:t>
      </w:r>
      <w:proofErr w:type="spellEnd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19.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Русский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праздник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проводов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зимы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–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Масленица</w:t>
      </w:r>
      <w:proofErr w:type="spellEnd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20.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Самое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любимое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угощение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во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время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Масленицы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Блины</w:t>
      </w:r>
      <w:proofErr w:type="spellEnd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21.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Самый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известный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русский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баснописец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Иван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Андреевич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Крылов</w:t>
      </w:r>
      <w:proofErr w:type="spellEnd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22.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Самый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первый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 истории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человечества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космонавт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Юрий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Алексеевич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Гагарин</w:t>
      </w:r>
      <w:proofErr w:type="spellEnd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23.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Самая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популярная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мире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русская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игрушка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Матрёшка</w:t>
      </w:r>
      <w:proofErr w:type="spellEnd"/>
      <w:proofErr w:type="gram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End"/>
      <w:r w:rsidRPr="00471FF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24.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Самый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популярный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герой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русских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былин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Илья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1FF7">
        <w:rPr>
          <w:rFonts w:ascii="Times New Roman" w:hAnsi="Times New Roman" w:cs="Times New Roman"/>
          <w:color w:val="002060"/>
          <w:sz w:val="28"/>
          <w:szCs w:val="28"/>
        </w:rPr>
        <w:t>Муромец</w:t>
      </w:r>
      <w:proofErr w:type="spellEnd"/>
      <w:r w:rsidRPr="00471FF7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471FF7" w:rsidRPr="00471FF7" w:rsidRDefault="00471FF7" w:rsidP="00471FF7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471FF7" w:rsidRPr="00471FF7" w:rsidRDefault="00471FF7" w:rsidP="00471FF7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471FF7">
        <w:rPr>
          <w:noProof/>
          <w:color w:val="002060"/>
          <w:lang w:val="ru-RU" w:eastAsia="ru-RU"/>
        </w:rPr>
        <w:drawing>
          <wp:inline distT="0" distB="0" distL="0" distR="0" wp14:anchorId="237506B4" wp14:editId="5B8EFBC2">
            <wp:extent cx="5934055" cy="3676650"/>
            <wp:effectExtent l="0" t="0" r="0" b="0"/>
            <wp:docPr id="2" name="Рисунок 2" descr="hello_html_15e83f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5e83fd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E" w:rsidRPr="00471FF7" w:rsidRDefault="00E34C0E" w:rsidP="00471FF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E34C0E" w:rsidRPr="00471FF7" w:rsidSect="00471F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65"/>
    <w:rsid w:val="00257487"/>
    <w:rsid w:val="00333313"/>
    <w:rsid w:val="003B7265"/>
    <w:rsid w:val="00471FF7"/>
    <w:rsid w:val="009232D5"/>
    <w:rsid w:val="009732E5"/>
    <w:rsid w:val="00E27611"/>
    <w:rsid w:val="00E3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8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8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4</cp:revision>
  <cp:lastPrinted>2021-06-08T10:49:00Z</cp:lastPrinted>
  <dcterms:created xsi:type="dcterms:W3CDTF">2021-06-08T08:55:00Z</dcterms:created>
  <dcterms:modified xsi:type="dcterms:W3CDTF">2021-06-08T10:49:00Z</dcterms:modified>
</cp:coreProperties>
</file>