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5B" w:rsidRDefault="000B3F5B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4194797"/>
            <wp:effectExtent l="0" t="0" r="3175" b="0"/>
            <wp:docPr id="1" name="Рисунок 1" descr="C:\Users\Библиотечная система\Desktop\Библиотекарь Сергеева Г.В\МЕРОПРИЯТИЯ 2020\11.12. Человек. Государство. Закон\zagolovok_Konstity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Users\Библиотечная система\Desktop\Библиотекарь Сергеева Г.В\МЕРОПРИЯТИЯ 2020\11.12. Человек. Государство. Закон\zagolovok_Konstityc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5B" w:rsidRDefault="000B3F5B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(тематический час)</w:t>
      </w:r>
    </w:p>
    <w:p w:rsidR="000B3F5B" w:rsidRDefault="000B3F5B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4B6E" w:rsidRDefault="00C14B6E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F5B">
        <w:rPr>
          <w:rFonts w:ascii="Times New Roman" w:hAnsi="Times New Roman" w:cs="Times New Roman"/>
          <w:sz w:val="28"/>
          <w:szCs w:val="28"/>
        </w:rPr>
        <w:t>12 декабря – День Конституции Российской Федерации.</w:t>
      </w:r>
    </w:p>
    <w:p w:rsidR="000B3F5B" w:rsidRPr="000B3F5B" w:rsidRDefault="000B3F5B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4B6E" w:rsidRPr="000B3F5B" w:rsidRDefault="00C14B6E" w:rsidP="000B3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Основной Закон страны утверждает свободу и справедливость, человеческое достоинство и благополучие, защиту семьи и Отечества, единство многонационального народа России не только как общепризнанные ценности, но и как юридические понятия. Права и свободы человека провозглашаются высшей ценностью. Признание, соблюдение и защита прав и свобод человека и гражданина – важнейшая обязанность государства.</w:t>
      </w:r>
    </w:p>
    <w:p w:rsidR="00C14B6E" w:rsidRPr="000B3F5B" w:rsidRDefault="00C14B6E" w:rsidP="000B3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Конституция Российской Федерации закрепляет основы конституционного строя, политические и юридические особенности устройства нашего государства. Она является ядром всей правовой системы России и определяет смысл и содержание других законов. </w:t>
      </w:r>
    </w:p>
    <w:p w:rsidR="00C14B6E" w:rsidRDefault="00C14B6E" w:rsidP="000B3F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B3F5B">
        <w:rPr>
          <w:rFonts w:ascii="Times New Roman" w:hAnsi="Times New Roman" w:cs="Times New Roman"/>
          <w:sz w:val="28"/>
          <w:szCs w:val="28"/>
        </w:rPr>
        <w:t>Знание Конституции РФ необходимо каждому гражданину нашей страны, и особенно для вас, подрастающего поколения, в руках которого будущее нашей страны.</w:t>
      </w:r>
    </w:p>
    <w:p w:rsidR="000B3F5B" w:rsidRDefault="000B3F5B" w:rsidP="000B3F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B3F5B" w:rsidRDefault="000B3F5B" w:rsidP="000B3F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2797749"/>
            <wp:effectExtent l="0" t="0" r="3175" b="3175"/>
            <wp:docPr id="2" name="Рисунок 2" descr="C:\Users\Библиотечная система\Desktop\Библиотекарь Сергеева Г.В\МЕРОПРИЯТИЯ 2020\11.12. Человек. Государство. Закон\den-konstitucii-kartinki-15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Библиотечная система\Desktop\Библиотекарь Сергеева Г.В\МЕРОПРИЯТИЯ 2020\11.12. Человек. Государство. Закон\den-konstitucii-kartinki-153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5B" w:rsidRDefault="000B3F5B" w:rsidP="000B3F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B3F5B" w:rsidRPr="000B3F5B" w:rsidRDefault="000B3F5B" w:rsidP="000B3F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14B6E" w:rsidRDefault="00C14B6E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F5B">
        <w:rPr>
          <w:rFonts w:ascii="Times New Roman" w:hAnsi="Times New Roman" w:cs="Times New Roman"/>
          <w:sz w:val="28"/>
          <w:szCs w:val="28"/>
        </w:rPr>
        <w:t>Интересные факты о Конституции 1993 года</w:t>
      </w:r>
    </w:p>
    <w:p w:rsidR="000B3F5B" w:rsidRPr="000B3F5B" w:rsidRDefault="000B3F5B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Конституция РФ, принятая всенародным голосованием 12 декабря 1993 года, состоит из преамбулы, 2 разделов, 9 глав, 137 статей и 9 параграфов переходных и заключительных положений.</w:t>
      </w: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История рождения новой Конституции продолжалась 3,5 года, 42 месяца или 168 недель.</w:t>
      </w: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У Конституции РФ было более 1000 авторов.</w:t>
      </w: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В период с ноября 1991 года по декабрь 1992 года в Конституцию было внесено более 400 поправок.</w:t>
      </w:r>
    </w:p>
    <w:p w:rsidR="00C14B6E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B3F5B">
        <w:rPr>
          <w:rFonts w:ascii="Times New Roman" w:hAnsi="Times New Roman" w:cs="Times New Roman"/>
          <w:sz w:val="28"/>
          <w:szCs w:val="28"/>
        </w:rPr>
        <w:t>В Конституции РФ нет иноязычных выражений типа «спикер», «парламент», «сенаторы», «импичмент».</w:t>
      </w:r>
    </w:p>
    <w:p w:rsidR="000B3F5B" w:rsidRPr="000B3F5B" w:rsidRDefault="000B3F5B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Сегодня мы предлагаем продемонстрировать, насколько хорошо вы знакомы с содержанием и особенностями Основного закона РФ, государственными символами России, историей конституционализма в нашей стране.</w:t>
      </w: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B" w:rsidRPr="000B3F5B" w:rsidRDefault="00C14B6E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F5B">
        <w:rPr>
          <w:rFonts w:ascii="Times New Roman" w:hAnsi="Times New Roman" w:cs="Times New Roman"/>
          <w:sz w:val="28"/>
          <w:szCs w:val="28"/>
        </w:rPr>
        <w:t>Библиотека предлагает Вам участие в викторине</w:t>
      </w:r>
      <w:r w:rsidR="000B3F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3F5B" w:rsidRDefault="000B3F5B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3F5B" w:rsidRPr="000B3F5B" w:rsidRDefault="000B3F5B" w:rsidP="000B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31520" cy="2514600"/>
            <wp:effectExtent l="0" t="0" r="0" b="0"/>
            <wp:docPr id="3" name="Рисунок 3" descr="C:\Users\Библиотечная система\Desktop\Библиотекарь Сергеева Г.В\МЕРОПРИЯТИЯ 2020\11.12. Человек. Государство. Закон\a57b7ef43a104e648adb9df241c7b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Users\Библиотечная система\Desktop\Библиотекарь Сергеева Г.В\МЕРОПРИЯТИЯ 2020\11.12. Человек. Государство. Закон\a57b7ef43a104e648adb9df241c7b9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13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1.Конституция Российской Федерации  была принята в результате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20.25pt;height:18pt" o:ole="">
            <v:imagedata r:id="rId9" o:title=""/>
          </v:shape>
          <w:control r:id="rId10" w:name="DefaultOcxName" w:shapeid="_x0000_i1131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Постановления государственной думы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33" type="#_x0000_t75" style="width:20.25pt;height:18pt" o:ole="">
            <v:imagedata r:id="rId9" o:title=""/>
          </v:shape>
          <w:control r:id="rId11" w:name="DefaultOcxName1" w:shapeid="_x0000_i1133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Указа Президента РФ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35" type="#_x0000_t75" style="width:20.25pt;height:18pt" o:ole="">
            <v:imagedata r:id="rId12" o:title=""/>
          </v:shape>
          <w:control r:id="rId13" w:name="DefaultOcxName2" w:shapeid="_x0000_i1135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Всенародного референдума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2. Согласно Конституции Россия является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42" type="#_x0000_t75" style="width:20.25pt;height:18pt" o:ole="">
            <v:imagedata r:id="rId9" o:title=""/>
          </v:shape>
          <w:control r:id="rId14" w:name="DefaultOcxName3" w:shapeid="_x0000_i1042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православным государством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22" type="#_x0000_t75" style="width:20.25pt;height:18pt" o:ole="">
            <v:imagedata r:id="rId12" o:title=""/>
          </v:shape>
          <w:control r:id="rId15" w:name="DefaultOcxName11" w:shapeid="_x0000_i1122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многоконфессиональным государством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40" type="#_x0000_t75" style="width:20.25pt;height:18pt" o:ole="">
            <v:imagedata r:id="rId9" o:title=""/>
          </v:shape>
          <w:control r:id="rId16" w:name="DefaultOcxName21" w:shapeid="_x0000_i1040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Светским государством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3. Среди правовых актов  нашего государства высшей юридической силой  обладает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51" type="#_x0000_t75" style="width:20.25pt;height:18pt" o:ole="">
            <v:imagedata r:id="rId9" o:title=""/>
          </v:shape>
          <w:control r:id="rId17" w:name="DefaultOcxName4" w:shapeid="_x0000_i1051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Гражданский кодекс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50" type="#_x0000_t75" style="width:20.25pt;height:18pt" o:ole="">
            <v:imagedata r:id="rId9" o:title=""/>
          </v:shape>
          <w:control r:id="rId18" w:name="DefaultOcxName12" w:shapeid="_x0000_i1050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Указы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президента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21" type="#_x0000_t75" style="width:20.25pt;height:18pt" o:ole="">
            <v:imagedata r:id="rId12" o:title=""/>
          </v:shape>
          <w:control r:id="rId19" w:name="DefaultOcxName22" w:shapeid="_x0000_i1121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4. Главой Российской Федерации является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60" type="#_x0000_t75" style="width:20.25pt;height:18pt" o:ole="">
            <v:imagedata r:id="rId9" o:title=""/>
          </v:shape>
          <w:control r:id="rId20" w:name="DefaultOcxName5" w:shapeid="_x0000_i1060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20" type="#_x0000_t75" style="width:20.25pt;height:18pt" o:ole="">
            <v:imagedata r:id="rId12" o:title=""/>
          </v:shape>
          <w:control r:id="rId21" w:name="DefaultOcxName13" w:shapeid="_x0000_i1120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Президент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58" type="#_x0000_t75" style="width:20.25pt;height:18pt" o:ole="">
            <v:imagedata r:id="rId9" o:title=""/>
          </v:shape>
          <w:control r:id="rId22" w:name="DefaultOcxName23" w:shapeid="_x0000_i1058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Председатель Государственной Думы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5. В каком году была принята действующая Конституция?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19" type="#_x0000_t75" style="width:20.25pt;height:18pt" o:ole="">
            <v:imagedata r:id="rId12" o:title=""/>
          </v:shape>
          <w:control r:id="rId23" w:name="DefaultOcxName6" w:shapeid="_x0000_i1119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1993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68" type="#_x0000_t75" style="width:20.25pt;height:18pt" o:ole="">
            <v:imagedata r:id="rId9" o:title=""/>
          </v:shape>
          <w:control r:id="rId24" w:name="DefaultOcxName14" w:shapeid="_x0000_i1068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1977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67" type="#_x0000_t75" style="width:20.25pt;height:18pt" o:ole="">
            <v:imagedata r:id="rId9" o:title=""/>
          </v:shape>
          <w:control r:id="rId25" w:name="DefaultOcxName24" w:shapeid="_x0000_i1067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1990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6. Назовите символы государства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66" type="#_x0000_t75" style="width:20.25pt;height:18pt" o:ole="">
            <v:imagedata r:id="rId26" o:title=""/>
          </v:shape>
          <w:control r:id="rId27" w:name="DefaultOcxName7" w:shapeid="_x0000_i1166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Гимн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67" type="#_x0000_t75" style="width:20.25pt;height:18pt" o:ole="">
            <v:imagedata r:id="rId26" o:title=""/>
          </v:shape>
          <w:control r:id="rId28" w:name="DefaultOcxName15" w:shapeid="_x0000_i1167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lastRenderedPageBreak/>
        <w:t>Герб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68" type="#_x0000_t75" style="width:20.25pt;height:18pt" o:ole="">
            <v:imagedata r:id="rId26" o:title=""/>
          </v:shape>
          <w:control r:id="rId29" w:name="DefaultOcxName25" w:shapeid="_x0000_i1168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Флаг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7. Сколько статей содержит современный вариант Конституции РФ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87" type="#_x0000_t75" style="width:20.25pt;height:18pt" o:ole="">
            <v:imagedata r:id="rId9" o:title=""/>
          </v:shape>
          <w:control r:id="rId30" w:name="DefaultOcxName8" w:shapeid="_x0000_i1087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99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69" type="#_x0000_t75" style="width:20.25pt;height:18pt" o:ole="">
            <v:imagedata r:id="rId12" o:title=""/>
          </v:shape>
          <w:control r:id="rId31" w:name="DefaultOcxName16" w:shapeid="_x0000_i1169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137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85" type="#_x0000_t75" style="width:20.25pt;height:18pt" o:ole="">
            <v:imagedata r:id="rId9" o:title=""/>
          </v:shape>
          <w:control r:id="rId32" w:name="DefaultOcxName26" w:shapeid="_x0000_i1085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125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8. Правосудие в Российской Федерации осуществляется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96" type="#_x0000_t75" style="width:20.25pt;height:18pt" o:ole="">
            <v:imagedata r:id="rId9" o:title=""/>
          </v:shape>
          <w:control r:id="rId33" w:name="DefaultOcxName9" w:shapeid="_x0000_i1096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народом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27" type="#_x0000_t75" style="width:20.25pt;height:18pt" o:ole="">
            <v:imagedata r:id="rId12" o:title=""/>
          </v:shape>
          <w:control r:id="rId34" w:name="DefaultOcxName17" w:shapeid="_x0000_i1127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судом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094" type="#_x0000_t75" style="width:20.25pt;height:18pt" o:ole="">
            <v:imagedata r:id="rId9" o:title=""/>
          </v:shape>
          <w:control r:id="rId35" w:name="DefaultOcxName27" w:shapeid="_x0000_i1094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съездом 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9. В Российской Федерации существует «Экземпляр № 1» Конституции. Что это за экземпляр?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05" type="#_x0000_t75" style="width:20.25pt;height:18pt" o:ole="">
            <v:imagedata r:id="rId9" o:title=""/>
          </v:shape>
          <w:control r:id="rId36" w:name="DefaultOcxName10" w:shapeid="_x0000_i1105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хранится в Государственной библиотеке им. Ленина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16" type="#_x0000_t75" style="width:20.25pt;height:18pt" o:ole="">
            <v:imagedata r:id="rId12" o:title=""/>
          </v:shape>
          <w:control r:id="rId37" w:name="DefaultOcxName18" w:shapeid="_x0000_i1116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на этом экземпляре приносит присягу Президент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03" type="#_x0000_t75" style="width:20.25pt;height:18pt" o:ole="">
            <v:imagedata r:id="rId9" o:title=""/>
          </v:shape>
          <w:control r:id="rId38" w:name="DefaultOcxName28" w:shapeid="_x0000_i1103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находится в Государственной Думе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10. Как связаны Конституция РФ и космос?</w:t>
      </w:r>
    </w:p>
    <w:bookmarkStart w:id="0" w:name="_GoBack"/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294" type="#_x0000_t75" style="width:20.25pt;height:18pt" o:ole="">
            <v:imagedata r:id="rId12" o:title=""/>
          </v:shape>
          <w:control r:id="rId39" w:name="DefaultOcxName20" w:shapeid="_x0000_i1294"/>
        </w:object>
      </w:r>
      <w:bookmarkEnd w:id="0"/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издания Конституции дважды побывали в космосе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13" type="#_x0000_t75" style="width:20.25pt;height:18pt" o:ole="">
            <v:imagedata r:id="rId9" o:title=""/>
          </v:shape>
          <w:control r:id="rId40" w:name="DefaultOcxName19" w:shapeid="_x0000_i1113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изучение Конституции входит в Программу подготовки космонавтов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object w:dxaOrig="405" w:dyaOrig="360">
          <v:shape id="_x0000_i1112" type="#_x0000_t75" style="width:20.25pt;height:18pt" o:ole="">
            <v:imagedata r:id="rId9" o:title=""/>
          </v:shape>
          <w:control r:id="rId41" w:name="DefaultOcxName29" w:shapeid="_x0000_i1112"/>
        </w:objec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экземпляр Конституции с помощью искусственного спутника  запущен в космос</w:t>
      </w:r>
    </w:p>
    <w:p w:rsidR="00C14B6E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3F5B" w:rsidRPr="000B3F5B" w:rsidRDefault="000B3F5B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610225" cy="3333750"/>
            <wp:effectExtent l="0" t="0" r="9525" b="0"/>
            <wp:docPr id="4" name="Рисунок 4" descr="C:\Users\Библиотечная система\Desktop\Библиотекарь Сергеева Г.В\МЕРОПРИЯТИЯ 2020\11.12. Человек. Государство. Закон\efa6f88250d948939c532d0609ce7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:\Users\Библиотечная система\Desktop\Библиотекарь Сергеева Г.В\МЕРОПРИЯТИЯ 2020\11.12. Человек. Государство. Закон\efa6f88250d948939c532d0609ce79db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28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B6E" w:rsidRPr="000B3F5B" w:rsidRDefault="00C14B6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5B">
        <w:rPr>
          <w:rFonts w:ascii="Times New Roman" w:hAnsi="Times New Roman" w:cs="Times New Roman"/>
          <w:sz w:val="28"/>
          <w:szCs w:val="28"/>
        </w:rPr>
        <w:t>Конституция –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– Закон, который он должен знать в первую очередь, ведь знание и грамотное применение законов – норма цивилизованной жизни, мощный рычаг для повышения ее качества.</w:t>
      </w: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CE" w:rsidRPr="000B3F5B" w:rsidRDefault="00E714CE" w:rsidP="000B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4CE" w:rsidRPr="000B3F5B" w:rsidSect="000B3F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498"/>
    <w:multiLevelType w:val="multilevel"/>
    <w:tmpl w:val="4DB6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C"/>
    <w:rsid w:val="000B3F5B"/>
    <w:rsid w:val="00333313"/>
    <w:rsid w:val="00367DFC"/>
    <w:rsid w:val="00C14B6E"/>
    <w:rsid w:val="00E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C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C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2</cp:revision>
  <dcterms:created xsi:type="dcterms:W3CDTF">2020-12-08T11:18:00Z</dcterms:created>
  <dcterms:modified xsi:type="dcterms:W3CDTF">2020-12-08T11:45:00Z</dcterms:modified>
</cp:coreProperties>
</file>