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11" w:rsidRDefault="00444811" w:rsidP="00444811">
      <w:pPr>
        <w:shd w:val="clear" w:color="auto" w:fill="FFFFFF" w:themeFill="background1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val="ru-RU" w:eastAsia="ru-RU"/>
        </w:rPr>
      </w:pPr>
      <w:r w:rsidRPr="00444811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val="ru-RU" w:eastAsia="ru-RU"/>
        </w:rPr>
        <w:t>День народного единства в России</w:t>
      </w:r>
    </w:p>
    <w:p w:rsidR="00594109" w:rsidRPr="00444811" w:rsidRDefault="00594109" w:rsidP="00444811">
      <w:pPr>
        <w:shd w:val="clear" w:color="auto" w:fill="FFFFFF" w:themeFill="background1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val="ru-RU" w:eastAsia="ru-RU"/>
        </w:rPr>
      </w:pPr>
    </w:p>
    <w:p w:rsidR="00444811" w:rsidRPr="00444811" w:rsidRDefault="00444811" w:rsidP="0044481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448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День народного единства — один из самых молодых государственных праздников России. Однако события, которые мы вспоминаем 4 ноября, произошли очень и очень давно</w:t>
      </w:r>
    </w:p>
    <w:p w:rsidR="00444811" w:rsidRPr="00444811" w:rsidRDefault="00444811" w:rsidP="00444811">
      <w:pPr>
        <w:shd w:val="clear" w:color="auto" w:fill="FFFFFF" w:themeFill="background1"/>
        <w:spacing w:after="0" w:line="240" w:lineRule="auto"/>
        <w:ind w:right="6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444811" w:rsidRDefault="00444811" w:rsidP="00594109">
      <w:pPr>
        <w:pStyle w:val="a5"/>
        <w:spacing w:after="0" w:line="240" w:lineRule="auto"/>
        <w:ind w:left="0"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448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 ноябрьскими праздниками у многих из нас в голове сплошная путаница. Что вполне объяснимо: десятилетиями народ ходил на парады 7 ноября. Потом День Октябрьской революции сделали просто памятной датой и переименовали в День примирения и согласия. А потом в России ввели еще один праздник — День народного единства. Он отмечается </w:t>
      </w:r>
      <w:r w:rsidRPr="004448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4 ноября</w:t>
      </w:r>
      <w:r w:rsidRPr="004448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считается нерабочим днем, и именно о нем пойдет речь дальше.</w:t>
      </w:r>
    </w:p>
    <w:p w:rsidR="00594109" w:rsidRDefault="00594109" w:rsidP="00594109">
      <w:pPr>
        <w:pStyle w:val="a5"/>
        <w:spacing w:after="0" w:line="240" w:lineRule="auto"/>
        <w:ind w:left="0"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594109" w:rsidRPr="00444811" w:rsidRDefault="00594109" w:rsidP="00594109">
      <w:pPr>
        <w:pStyle w:val="a5"/>
        <w:spacing w:after="0" w:line="240" w:lineRule="auto"/>
        <w:ind w:left="0"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594109" w:rsidRDefault="00444811" w:rsidP="00594109">
      <w:pPr>
        <w:pStyle w:val="a5"/>
        <w:spacing w:after="0" w:line="240" w:lineRule="auto"/>
        <w:ind w:right="300"/>
        <w:jc w:val="center"/>
        <w:outlineLvl w:val="1"/>
        <w:rPr>
          <w:rFonts w:ascii="Open Sans" w:eastAsia="Times New Roman" w:hAnsi="Open Sans" w:cs="Times New Roman"/>
          <w:b/>
          <w:bCs/>
          <w:color w:val="000000"/>
          <w:sz w:val="39"/>
          <w:szCs w:val="39"/>
          <w:lang w:val="ru-RU" w:eastAsia="ru-RU"/>
        </w:rPr>
      </w:pPr>
      <w:r w:rsidRPr="00444811">
        <w:rPr>
          <w:rFonts w:ascii="Open Sans" w:eastAsia="Times New Roman" w:hAnsi="Open Sans" w:cs="Times New Roman"/>
          <w:b/>
          <w:bCs/>
          <w:color w:val="000000"/>
          <w:sz w:val="39"/>
          <w:szCs w:val="39"/>
          <w:lang w:val="ru-RU" w:eastAsia="ru-RU"/>
        </w:rPr>
        <w:t xml:space="preserve">Что мы отмечаем </w:t>
      </w:r>
      <w:proofErr w:type="gramStart"/>
      <w:r w:rsidRPr="00444811">
        <w:rPr>
          <w:rFonts w:ascii="Open Sans" w:eastAsia="Times New Roman" w:hAnsi="Open Sans" w:cs="Times New Roman"/>
          <w:b/>
          <w:bCs/>
          <w:color w:val="000000"/>
          <w:sz w:val="39"/>
          <w:szCs w:val="39"/>
          <w:lang w:val="ru-RU" w:eastAsia="ru-RU"/>
        </w:rPr>
        <w:t>в</w:t>
      </w:r>
      <w:proofErr w:type="gramEnd"/>
      <w:r w:rsidRPr="00444811">
        <w:rPr>
          <w:rFonts w:ascii="Open Sans" w:eastAsia="Times New Roman" w:hAnsi="Open Sans" w:cs="Times New Roman"/>
          <w:b/>
          <w:bCs/>
          <w:color w:val="000000"/>
          <w:sz w:val="39"/>
          <w:szCs w:val="39"/>
          <w:lang w:val="ru-RU" w:eastAsia="ru-RU"/>
        </w:rPr>
        <w:t xml:space="preserve"> </w:t>
      </w:r>
      <w:bookmarkStart w:id="0" w:name="_GoBack"/>
      <w:bookmarkEnd w:id="0"/>
    </w:p>
    <w:p w:rsidR="00594109" w:rsidRDefault="00444811" w:rsidP="00594109">
      <w:pPr>
        <w:pStyle w:val="a5"/>
        <w:spacing w:after="0" w:line="240" w:lineRule="auto"/>
        <w:ind w:right="300"/>
        <w:jc w:val="center"/>
        <w:outlineLvl w:val="1"/>
        <w:rPr>
          <w:rFonts w:ascii="Open Sans" w:eastAsia="Times New Roman" w:hAnsi="Open Sans" w:cs="Times New Roman"/>
          <w:b/>
          <w:bCs/>
          <w:color w:val="000000"/>
          <w:sz w:val="19"/>
          <w:szCs w:val="39"/>
          <w:lang w:val="ru-RU" w:eastAsia="ru-RU"/>
        </w:rPr>
      </w:pPr>
      <w:r w:rsidRPr="00444811">
        <w:rPr>
          <w:rFonts w:ascii="Open Sans" w:eastAsia="Times New Roman" w:hAnsi="Open Sans" w:cs="Times New Roman"/>
          <w:b/>
          <w:bCs/>
          <w:color w:val="000000"/>
          <w:sz w:val="39"/>
          <w:szCs w:val="39"/>
          <w:lang w:val="ru-RU" w:eastAsia="ru-RU"/>
        </w:rPr>
        <w:t>День народного единства 2020?</w:t>
      </w:r>
    </w:p>
    <w:p w:rsidR="00594109" w:rsidRPr="00594109" w:rsidRDefault="00594109" w:rsidP="00594109">
      <w:pPr>
        <w:pStyle w:val="a5"/>
        <w:spacing w:after="0" w:line="240" w:lineRule="auto"/>
        <w:ind w:right="300"/>
        <w:jc w:val="center"/>
        <w:outlineLvl w:val="1"/>
        <w:rPr>
          <w:rFonts w:ascii="Open Sans" w:eastAsia="Times New Roman" w:hAnsi="Open Sans" w:cs="Times New Roman"/>
          <w:b/>
          <w:bCs/>
          <w:color w:val="000000"/>
          <w:sz w:val="19"/>
          <w:szCs w:val="39"/>
          <w:lang w:val="ru-RU" w:eastAsia="ru-RU"/>
        </w:rPr>
      </w:pPr>
    </w:p>
    <w:p w:rsidR="00444811" w:rsidRPr="00594109" w:rsidRDefault="00444811" w:rsidP="00594109">
      <w:pPr>
        <w:pStyle w:val="a5"/>
        <w:spacing w:after="0" w:line="240" w:lineRule="auto"/>
        <w:ind w:left="0" w:right="30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41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Попытки сделать этот день праздничным предпринимались еще в 1649 году. Почти пятьсот лет назад! Тогда царь Алексей Михайлович объявил 22 октября (4 ноября по новому стилю) — День Казанской иконы Божией Матери — государственным праздником. В народе жила уверенность, что победа в 1612 году  была одержана именно благодаря этой иконе.</w:t>
      </w:r>
      <w:r w:rsidRPr="005941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5941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Однако после революции 1917 года традиция отмечать праздник пресеклась.</w:t>
      </w:r>
    </w:p>
    <w:p w:rsidR="00333313" w:rsidRPr="00594109" w:rsidRDefault="00444811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декабре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2004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года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Госдума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приняла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поправки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Федеральный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«О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днях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воинской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славы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Победных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днях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proofErr w:type="spellEnd"/>
      <w:proofErr w:type="gram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)»</w:t>
      </w:r>
      <w:proofErr w:type="gram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из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правок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было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нового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праздника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Дня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народного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единства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Государственный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выходной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день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с 7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перенесли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четвертое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444811" w:rsidRPr="00594109" w:rsidRDefault="00444811" w:rsidP="0059410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4109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3ED2B63" wp14:editId="7CA642BD">
            <wp:extent cx="4019107" cy="2147777"/>
            <wp:effectExtent l="0" t="0" r="635" b="5080"/>
            <wp:docPr id="1" name="Рисунок 1" descr="https://s1.stc.all.kpcdn.net/putevoditel/projectid_346574/images/tild6565-6137-4430-b066-643832353132__wx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.stc.all.kpcdn.net/putevoditel/projectid_346574/images/tild6565-6137-4430-b066-643832353132__wx108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961" cy="214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811" w:rsidRPr="00444811" w:rsidRDefault="00444811" w:rsidP="004448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4448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>Из истории праздника День народного единства</w:t>
      </w:r>
    </w:p>
    <w:p w:rsidR="00444811" w:rsidRPr="00444811" w:rsidRDefault="00444811" w:rsidP="004448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448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Все началось со </w:t>
      </w:r>
      <w:proofErr w:type="gramStart"/>
      <w:r w:rsidRPr="004448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смутных</w:t>
      </w:r>
      <w:proofErr w:type="gramEnd"/>
      <w:r w:rsidRPr="004448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лет начала XVII века. После смерти царя Ивана Грозного на русский престол взошел его сын Фёдор I Иоаннович. Однако потомков он не оставил, и династия Рюриковичей пресеклась.</w:t>
      </w:r>
      <w:r w:rsidRPr="004448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4448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Однако все помнили про младшего сына Ивана Грозного, царевича Дмитрия, погибшего при загадочных обстоятельствах еще при жизни Фёдора. В народе стали поговаривать, что он, может быть, вовсе и не умер... С этого момента в России начинается период, вошедший в историю как Смутное время: то тут, то там стали появляться "</w:t>
      </w:r>
      <w:proofErr w:type="spellStart"/>
      <w:r w:rsidRPr="004448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лжедмитрии</w:t>
      </w:r>
      <w:proofErr w:type="spellEnd"/>
      <w:r w:rsidRPr="004448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", претендующие на престол, а также их противники и обличители.</w:t>
      </w:r>
      <w:r w:rsidRPr="004448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4448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На русском престоле началась настоящая чехарда. Борис Годунов, Лжедмитрий I, Василий Шуйский, Семибоярщина, польский королевич Владислав, Лжедмитрий II, а за ним и Лжедмитрий III. Вместе с ними пришли польские захватчики.</w:t>
      </w:r>
    </w:p>
    <w:p w:rsidR="00444811" w:rsidRPr="00594109" w:rsidRDefault="00444811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proofErr w:type="gram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Страна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народ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были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измучены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крайности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Многие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всерьез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поговаривали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окончательном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падении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московского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царства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Но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патриарх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Гермоген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призвал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народ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встать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защиту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веры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Отечества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изгнать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оккупантов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стране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возникло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ополчение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под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предводительством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нижегородского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земского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старосты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Кузьмы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Минина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князя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Дмитрия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Пожарского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Им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удалось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собрать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войско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невиданных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размеров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входили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представители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всех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сословий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народностей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проживавших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то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самое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народное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единство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которое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мы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отмечаем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>).</w:t>
      </w:r>
      <w:proofErr w:type="gramEnd"/>
      <w:r w:rsidRPr="005941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410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чудотворной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иконой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Казанской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Божией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Матери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ополченцы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22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взяли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штурмом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Китай-город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изгнали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поляков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из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Москвы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Земский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собор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избрал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царство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Михаила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Федоровича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Романова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положившего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начало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трехсотлетнему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правлению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династии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Романовых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594109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proofErr w:type="spellEnd"/>
      <w:r w:rsidRPr="0059410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444811" w:rsidRPr="00444811" w:rsidRDefault="00444811" w:rsidP="004448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4448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Традиции и мероприятия в День народного единства</w:t>
      </w:r>
    </w:p>
    <w:p w:rsidR="00444811" w:rsidRPr="00444811" w:rsidRDefault="00444811" w:rsidP="004448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448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2005 году в Нижнем Новгороде был открыт памятник Минину и Пожарскому. Эта скульптурная группа является уменьшенной копией такого же памятника, что </w:t>
      </w:r>
      <w:proofErr w:type="gramStart"/>
      <w:r w:rsidRPr="004448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расположен</w:t>
      </w:r>
      <w:proofErr w:type="gramEnd"/>
      <w:r w:rsidRPr="004448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на Красной площади в Москве. С тех пор все основные мероприятия в День народного единства проходят у двух этих памятников.</w:t>
      </w:r>
      <w:r w:rsidRPr="004448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4448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Кроме того, во многих городах России в этот день проводятся праздничные концерты, представления, благотворительные акции, спортивные мероприятия, шествия и митинги, организованные различными политическими партиями и общественными движениями.</w:t>
      </w:r>
    </w:p>
    <w:p w:rsidR="00444811" w:rsidRDefault="00444811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2C6911B7" wp14:editId="05F18E92">
            <wp:extent cx="5940425" cy="3730092"/>
            <wp:effectExtent l="0" t="0" r="3175" b="3810"/>
            <wp:docPr id="2" name="Рисунок 2" descr="https://s1.stc.all.kpcdn.net/putevoditel/projectid_346574/images/tild3133-6564-4566-b938-643030323435__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1.stc.all.kpcdn.net/putevoditel/projectid_346574/images/tild3133-6564-4566-b938-643030323435__11111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30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811" w:rsidRDefault="00594109">
      <w:pPr>
        <w:rPr>
          <w:rFonts w:ascii="Open Sans" w:hAnsi="Open Sans"/>
          <w:color w:val="000000"/>
          <w:sz w:val="21"/>
          <w:szCs w:val="21"/>
          <w:lang w:val="ru-RU"/>
        </w:rPr>
      </w:pPr>
      <w:r>
        <w:rPr>
          <w:rFonts w:ascii="Open Sans" w:hAnsi="Open Sans"/>
          <w:color w:val="000000"/>
          <w:sz w:val="21"/>
          <w:szCs w:val="21"/>
          <w:lang w:val="ru-RU"/>
        </w:rPr>
        <w:t xml:space="preserve">                                      </w:t>
      </w:r>
      <w:proofErr w:type="spellStart"/>
      <w:proofErr w:type="gramStart"/>
      <w:r w:rsidR="00444811">
        <w:rPr>
          <w:rFonts w:ascii="Open Sans" w:hAnsi="Open Sans"/>
          <w:color w:val="000000"/>
          <w:sz w:val="21"/>
          <w:szCs w:val="21"/>
        </w:rPr>
        <w:t>Картина</w:t>
      </w:r>
      <w:proofErr w:type="spellEnd"/>
      <w:r w:rsidR="00444811">
        <w:rPr>
          <w:rFonts w:ascii="Open Sans" w:hAnsi="Open Sans"/>
          <w:color w:val="000000"/>
          <w:sz w:val="21"/>
          <w:szCs w:val="21"/>
        </w:rPr>
        <w:t xml:space="preserve"> </w:t>
      </w:r>
      <w:proofErr w:type="spellStart"/>
      <w:r w:rsidR="00444811">
        <w:rPr>
          <w:rFonts w:ascii="Open Sans" w:hAnsi="Open Sans"/>
          <w:color w:val="000000"/>
          <w:sz w:val="21"/>
          <w:szCs w:val="21"/>
        </w:rPr>
        <w:t>Михаила</w:t>
      </w:r>
      <w:proofErr w:type="spellEnd"/>
      <w:r w:rsidR="00444811">
        <w:rPr>
          <w:rFonts w:ascii="Open Sans" w:hAnsi="Open Sans"/>
          <w:color w:val="000000"/>
          <w:sz w:val="21"/>
          <w:szCs w:val="21"/>
        </w:rPr>
        <w:t xml:space="preserve"> </w:t>
      </w:r>
      <w:proofErr w:type="spellStart"/>
      <w:r w:rsidR="00444811">
        <w:rPr>
          <w:rFonts w:ascii="Open Sans" w:hAnsi="Open Sans"/>
          <w:color w:val="000000"/>
          <w:sz w:val="21"/>
          <w:szCs w:val="21"/>
        </w:rPr>
        <w:t>Скотти</w:t>
      </w:r>
      <w:proofErr w:type="spellEnd"/>
      <w:r w:rsidR="00444811">
        <w:rPr>
          <w:rFonts w:ascii="Open Sans" w:hAnsi="Open Sans"/>
          <w:color w:val="000000"/>
          <w:sz w:val="21"/>
          <w:szCs w:val="21"/>
        </w:rPr>
        <w:t xml:space="preserve"> «</w:t>
      </w:r>
      <w:proofErr w:type="spellStart"/>
      <w:r w:rsidR="00444811">
        <w:rPr>
          <w:rFonts w:ascii="Open Sans" w:hAnsi="Open Sans"/>
          <w:color w:val="000000"/>
          <w:sz w:val="21"/>
          <w:szCs w:val="21"/>
        </w:rPr>
        <w:t>Минин</w:t>
      </w:r>
      <w:proofErr w:type="spellEnd"/>
      <w:r w:rsidR="00444811">
        <w:rPr>
          <w:rFonts w:ascii="Open Sans" w:hAnsi="Open Sans"/>
          <w:color w:val="000000"/>
          <w:sz w:val="21"/>
          <w:szCs w:val="21"/>
        </w:rPr>
        <w:t xml:space="preserve"> и </w:t>
      </w:r>
      <w:proofErr w:type="spellStart"/>
      <w:r w:rsidR="00444811">
        <w:rPr>
          <w:rFonts w:ascii="Open Sans" w:hAnsi="Open Sans"/>
          <w:color w:val="000000"/>
          <w:sz w:val="21"/>
          <w:szCs w:val="21"/>
        </w:rPr>
        <w:t>Пожарский</w:t>
      </w:r>
      <w:proofErr w:type="spellEnd"/>
      <w:r w:rsidR="00444811">
        <w:rPr>
          <w:rFonts w:ascii="Open Sans" w:hAnsi="Open Sans"/>
          <w:color w:val="000000"/>
          <w:sz w:val="21"/>
          <w:szCs w:val="21"/>
        </w:rPr>
        <w:t xml:space="preserve">» 1850 </w:t>
      </w:r>
      <w:proofErr w:type="spellStart"/>
      <w:r w:rsidR="00444811">
        <w:rPr>
          <w:rFonts w:ascii="Open Sans" w:hAnsi="Open Sans"/>
          <w:color w:val="000000"/>
          <w:sz w:val="21"/>
          <w:szCs w:val="21"/>
        </w:rPr>
        <w:t>года</w:t>
      </w:r>
      <w:proofErr w:type="spellEnd"/>
      <w:r w:rsidR="00444811">
        <w:rPr>
          <w:rFonts w:ascii="Open Sans" w:hAnsi="Open Sans"/>
          <w:color w:val="000000"/>
          <w:sz w:val="21"/>
          <w:szCs w:val="21"/>
        </w:rPr>
        <w:t>.</w:t>
      </w:r>
      <w:proofErr w:type="gramEnd"/>
    </w:p>
    <w:p w:rsidR="00444811" w:rsidRPr="00444811" w:rsidRDefault="00444811">
      <w:pPr>
        <w:rPr>
          <w:lang w:val="ru-RU"/>
        </w:rPr>
      </w:pPr>
    </w:p>
    <w:sectPr w:rsidR="00444811" w:rsidRPr="00444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F705B"/>
    <w:multiLevelType w:val="multilevel"/>
    <w:tmpl w:val="5EF8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9A5"/>
    <w:rsid w:val="000319A5"/>
    <w:rsid w:val="00333313"/>
    <w:rsid w:val="00444811"/>
    <w:rsid w:val="0059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paragraph" w:styleId="2">
    <w:name w:val="heading 2"/>
    <w:basedOn w:val="a"/>
    <w:link w:val="20"/>
    <w:uiPriority w:val="9"/>
    <w:qFormat/>
    <w:rsid w:val="004448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48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44811"/>
    <w:rPr>
      <w:b/>
      <w:bCs/>
    </w:rPr>
  </w:style>
  <w:style w:type="character" w:styleId="a4">
    <w:name w:val="Emphasis"/>
    <w:basedOn w:val="a0"/>
    <w:uiPriority w:val="20"/>
    <w:qFormat/>
    <w:rsid w:val="00444811"/>
    <w:rPr>
      <w:i/>
      <w:iCs/>
    </w:rPr>
  </w:style>
  <w:style w:type="paragraph" w:styleId="a5">
    <w:name w:val="List Paragraph"/>
    <w:basedOn w:val="a"/>
    <w:uiPriority w:val="34"/>
    <w:qFormat/>
    <w:rsid w:val="0044481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44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4811"/>
    <w:rPr>
      <w:rFonts w:ascii="Tahoma" w:hAnsi="Tahoma" w:cs="Tahoma"/>
      <w:sz w:val="16"/>
      <w:szCs w:val="1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44481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paragraph" w:styleId="2">
    <w:name w:val="heading 2"/>
    <w:basedOn w:val="a"/>
    <w:link w:val="20"/>
    <w:uiPriority w:val="9"/>
    <w:qFormat/>
    <w:rsid w:val="004448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48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44811"/>
    <w:rPr>
      <w:b/>
      <w:bCs/>
    </w:rPr>
  </w:style>
  <w:style w:type="character" w:styleId="a4">
    <w:name w:val="Emphasis"/>
    <w:basedOn w:val="a0"/>
    <w:uiPriority w:val="20"/>
    <w:qFormat/>
    <w:rsid w:val="00444811"/>
    <w:rPr>
      <w:i/>
      <w:iCs/>
    </w:rPr>
  </w:style>
  <w:style w:type="paragraph" w:styleId="a5">
    <w:name w:val="List Paragraph"/>
    <w:basedOn w:val="a"/>
    <w:uiPriority w:val="34"/>
    <w:qFormat/>
    <w:rsid w:val="0044481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44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4811"/>
    <w:rPr>
      <w:rFonts w:ascii="Tahoma" w:hAnsi="Tahoma" w:cs="Tahoma"/>
      <w:sz w:val="16"/>
      <w:szCs w:val="1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44481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0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649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7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45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5859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2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743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73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5019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9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314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0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7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3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1498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9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4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7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5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2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0883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6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773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94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Библиотечная система</dc:creator>
  <cp:keywords/>
  <dc:description/>
  <cp:lastModifiedBy>Библиотечная система</cp:lastModifiedBy>
  <cp:revision>2</cp:revision>
  <dcterms:created xsi:type="dcterms:W3CDTF">2020-11-03T09:48:00Z</dcterms:created>
  <dcterms:modified xsi:type="dcterms:W3CDTF">2020-11-03T10:13:00Z</dcterms:modified>
</cp:coreProperties>
</file>