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9C" w:rsidRPr="008136DD" w:rsidRDefault="00604C9C" w:rsidP="008136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val="ru-RU" w:eastAsia="ru-RU"/>
        </w:rPr>
      </w:pPr>
      <w:r w:rsidRPr="008136D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«</w:t>
      </w:r>
      <w:r w:rsidR="008136DD" w:rsidRPr="008136D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val="ru-RU" w:eastAsia="ru-RU"/>
        </w:rPr>
        <w:t>Вам мудрость подарили годы</w:t>
      </w:r>
      <w:r w:rsidRPr="008136D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eastAsia="ru-RU"/>
        </w:rPr>
        <w:t>»</w:t>
      </w:r>
    </w:p>
    <w:p w:rsidR="00FE35C3" w:rsidRPr="009118A6" w:rsidRDefault="008136DD" w:rsidP="009118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4"/>
          <w:szCs w:val="48"/>
          <w:lang w:val="ru-RU" w:eastAsia="ru-RU"/>
        </w:rPr>
      </w:pPr>
      <w:r w:rsidRPr="008136DD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48"/>
          <w:szCs w:val="48"/>
          <w:lang w:val="ru-RU" w:eastAsia="ru-RU"/>
        </w:rPr>
        <w:t>(поздравление)</w:t>
      </w:r>
      <w:bookmarkStart w:id="0" w:name="_GoBack"/>
      <w:bookmarkEnd w:id="0"/>
    </w:p>
    <w:p w:rsidR="00E84B2A" w:rsidRDefault="008136DD" w:rsidP="0081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ACFCE0E" wp14:editId="15693978">
            <wp:extent cx="6296025" cy="2162175"/>
            <wp:effectExtent l="0" t="0" r="9525" b="9525"/>
            <wp:docPr id="6" name="Рисунок 6" descr="https://prikolist.club/wp-content/uploads/2019/06/den_pozhilyh_kartinki_10_23100709-153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ist.club/wp-content/uploads/2019/06/den_pozhilyh_kartinki_10_23100709-1536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DD" w:rsidRPr="008136DD" w:rsidRDefault="008136DD" w:rsidP="0081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</w:pP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Летят года, за ними не угнаться —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Спешат часы, сменяя день за днём...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Но знаю, не устану удивляться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Тем временем, что осенью зовём.</w:t>
      </w: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Всё в нём высоко, мудро и прекрасно: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И золото листвы, и снега чистота.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</w:r>
      <w:proofErr w:type="gramStart"/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В нём мудрость зрелых лет окликнет вдруг внезапно,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В лукавых зеркалах светлеет седина...</w:t>
      </w:r>
      <w:proofErr w:type="gramEnd"/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Октябрь — дождливый месяц в ожиданье снега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Итог труда, любви, веселых летних дней</w:t>
      </w:r>
      <w:proofErr w:type="gramStart"/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В</w:t>
      </w:r>
      <w:proofErr w:type="gramEnd"/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 xml:space="preserve"> знак преклоненья перед жизнью человека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Нам дарит праздник пожилых людей.</w:t>
      </w:r>
    </w:p>
    <w:p w:rsidR="009118A6" w:rsidRDefault="00E84B2A" w:rsidP="008136DD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  <w:lang w:val="ru-RU"/>
        </w:rPr>
      </w:pPr>
      <w:r w:rsidRPr="008136DD">
        <w:rPr>
          <w:b/>
          <w:bCs/>
          <w:color w:val="E36C0A" w:themeColor="accent6" w:themeShade="BF"/>
          <w:lang w:val="ru-RU" w:eastAsia="ru-RU"/>
        </w:rPr>
        <w:br/>
      </w:r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  </w:t>
      </w:r>
      <w:proofErr w:type="spellStart"/>
      <w:proofErr w:type="gram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Сегодня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- </w:t>
      </w:r>
      <w:proofErr w:type="spell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особенный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праздник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, </w:t>
      </w:r>
      <w:proofErr w:type="spell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день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уважения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и </w:t>
      </w:r>
      <w:proofErr w:type="spell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почитания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пожилого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человека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  <w:proofErr w:type="gram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E84B2A" w:rsidRPr="008136DD" w:rsidRDefault="00E84B2A" w:rsidP="008136DD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proofErr w:type="gram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Этот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праздник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возник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в XX </w:t>
      </w:r>
      <w:proofErr w:type="spellStart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веке</w:t>
      </w:r>
      <w:proofErr w:type="spellEnd"/>
      <w:r w:rsidRPr="008136D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  <w:proofErr w:type="gramEnd"/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Сначала День пожилых людей начали отмечать в Скандинавских странах Европы, затем в Америке, а с конца 80-х годов - во всем мире.</w:t>
      </w: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  <w:lang w:val="ru-RU" w:eastAsia="ru-RU"/>
        </w:rPr>
      </w:pPr>
      <w:proofErr w:type="gramStart"/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Окончательно Международный день пожилых людей был провозглашен Генеральной Ассамблеей ООН в 1990 году, а в Российской Федерации - в 1992 году.</w:t>
      </w:r>
      <w:proofErr w:type="gramEnd"/>
    </w:p>
    <w:p w:rsidR="00604C9C" w:rsidRPr="008136DD" w:rsidRDefault="00E84B2A" w:rsidP="008136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Золотая осень… Возраст зрелых, мудрых лю</w:t>
      </w:r>
      <w:r w:rsidR="00604C9C"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дей часто называют осенью жизни.</w:t>
      </w: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Как каждое время года прекрасно по своему, так же неповторимы и возрастные  «сезоны» нашей жизни.</w:t>
      </w:r>
    </w:p>
    <w:p w:rsidR="004B2A44" w:rsidRDefault="004B2A44" w:rsidP="008136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</w:pP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Две красоты есть в человеке.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И если внешней малый срок,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lastRenderedPageBreak/>
        <w:t>То той, другой красе, от века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Ничто на свете не грозит,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Стрелою время не пронзит,</w:t>
      </w: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Какие б ни были года.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Она украсит нас всегда.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  <w:t>Краса же эта - доброта.</w:t>
      </w:r>
    </w:p>
    <w:p w:rsidR="00604C9C" w:rsidRPr="008136DD" w:rsidRDefault="00604C9C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</w:p>
    <w:p w:rsidR="008136DD" w:rsidRPr="008136DD" w:rsidRDefault="008136DD" w:rsidP="008136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 xml:space="preserve">Поздравляем  Вас! </w:t>
      </w:r>
      <w:r w:rsidR="00FE35C3"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 xml:space="preserve"> 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Желаем Вам</w:t>
      </w:r>
      <w:r w:rsidR="00E84B2A"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 xml:space="preserve"> добра, любви и крепкого здоровья</w:t>
      </w:r>
      <w:r w:rsidR="00FE35C3"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!</w:t>
      </w:r>
      <w:r w:rsidR="00E84B2A"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br/>
      </w:r>
      <w:r w:rsidR="00E84B2A"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У каждого времени свои радости, свои краски.</w:t>
      </w:r>
    </w:p>
    <w:p w:rsidR="008136DD" w:rsidRPr="008136DD" w:rsidRDefault="00E84B2A" w:rsidP="008136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Весна - радует первой зеленью, свежестью, а зим</w:t>
      </w:r>
      <w:r w:rsidR="009118A6"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а -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 xml:space="preserve"> белым пушистым снегом и бодрящим морозцем.</w:t>
      </w: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Осень радует нас своей щедростью, лето изобилием красок-цветов.</w:t>
      </w:r>
    </w:p>
    <w:p w:rsidR="008136DD" w:rsidRPr="008136DD" w:rsidRDefault="00E84B2A" w:rsidP="008136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Вот так, наверное, и в жизни человека.  Юность всегда полна надежд и любви. </w:t>
      </w:r>
      <w:r w:rsidRPr="008136D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val="ru-RU" w:eastAsia="ru-RU"/>
        </w:rPr>
        <w:br/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Зрелые годы — пора расцвета творческих сил, пора све</w:t>
      </w:r>
      <w:r w:rsid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ршений, забот о детях и внуках.</w:t>
      </w:r>
    </w:p>
    <w:p w:rsidR="008136DD" w:rsidRPr="008136DD" w:rsidRDefault="00E84B2A" w:rsidP="008136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Жизнь</w:t>
      </w:r>
      <w:proofErr w:type="gramStart"/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 xml:space="preserve">.... </w:t>
      </w:r>
      <w:proofErr w:type="gramEnd"/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 xml:space="preserve">Чем ее измерить? </w:t>
      </w:r>
      <w:proofErr w:type="gramStart"/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Вы</w:t>
      </w:r>
      <w:proofErr w:type="gramEnd"/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 xml:space="preserve"> конечно же скажете - годами. Да... и г</w:t>
      </w:r>
      <w:r w:rsidR="008136DD"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одами тоже, Но больше делами…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Тем, что сделано в жизни, сделано не для себя - для других.</w:t>
      </w: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Ведь добрым делом, добрым словом мы продлеваем жизнь не только себе, но и людям, которые нас окружают.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br/>
      </w: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Жизнь - это череда встреч и расставаний, событий, из которых она, жизнь, собственно и состоит. Но очень важно сохранить огонь души, который нам был дарован однажды свыше.</w:t>
      </w:r>
    </w:p>
    <w:p w:rsidR="004B2A44" w:rsidRPr="008136DD" w:rsidRDefault="004B2A44" w:rsidP="004B2A4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i/>
          <w:noProof/>
          <w:color w:val="E36C0A" w:themeColor="accent6" w:themeShade="BF"/>
          <w:sz w:val="36"/>
          <w:lang w:val="ru-RU" w:eastAsia="ru-RU"/>
        </w:rPr>
        <w:drawing>
          <wp:inline distT="0" distB="0" distL="0" distR="0" wp14:anchorId="4A3F0AF5" wp14:editId="6F9422F5">
            <wp:extent cx="6838949" cy="4857750"/>
            <wp:effectExtent l="0" t="0" r="635" b="0"/>
            <wp:docPr id="4" name="Рисунок 4" descr="C:\Users\Библиотечная система\Desktop\Библиотекарь Сергеева Г.В\МЕРОПРИЯТИЯ 2020\1.10. Вам мудрость подарили годы\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Библиотекарь Сергеева Г.В\МЕРОПРИЯТИЯ 2020\1.10. Вам мудрость подарили годы\откры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5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2A" w:rsidRPr="008136DD" w:rsidRDefault="00E84B2A" w:rsidP="008136DD">
      <w:pPr>
        <w:shd w:val="clear" w:color="auto" w:fill="FFFFFF"/>
        <w:spacing w:after="0"/>
        <w:ind w:left="600" w:right="60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Летели года, и были невзгоды,</w:t>
      </w:r>
    </w:p>
    <w:p w:rsidR="00E84B2A" w:rsidRPr="008136DD" w:rsidRDefault="00E84B2A" w:rsidP="008136DD">
      <w:pPr>
        <w:shd w:val="clear" w:color="auto" w:fill="FFFFFF"/>
        <w:spacing w:after="0"/>
        <w:ind w:left="600" w:right="60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lastRenderedPageBreak/>
        <w:t>И словно Вы не заметили их,</w:t>
      </w:r>
    </w:p>
    <w:p w:rsidR="00E84B2A" w:rsidRPr="008136DD" w:rsidRDefault="00E84B2A" w:rsidP="008136DD">
      <w:pPr>
        <w:shd w:val="clear" w:color="auto" w:fill="FFFFFF"/>
        <w:spacing w:after="0"/>
        <w:ind w:left="600" w:right="60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А если опять придет непогода</w:t>
      </w:r>
    </w:p>
    <w:p w:rsidR="00E84B2A" w:rsidRPr="008136DD" w:rsidRDefault="00E84B2A" w:rsidP="008136DD">
      <w:pPr>
        <w:shd w:val="clear" w:color="auto" w:fill="FFFFFF"/>
        <w:spacing w:after="0"/>
        <w:ind w:left="600" w:right="60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ru-RU" w:eastAsia="ru-RU"/>
        </w:rPr>
        <w:t>Вы вспомните песни ветров молодых!</w:t>
      </w: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</w:p>
    <w:p w:rsidR="00E84B2A" w:rsidRPr="008136DD" w:rsidRDefault="00E84B2A" w:rsidP="008136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E36C0A" w:themeColor="accent6" w:themeShade="BF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Дорогие бабушки и дедушки! Не беда, что годы идут вперед, душой вы остаетесь молодыми всегда.</w:t>
      </w:r>
    </w:p>
    <w:p w:rsidR="008136DD" w:rsidRPr="008136DD" w:rsidRDefault="00E84B2A" w:rsidP="004B2A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36"/>
          <w:lang w:val="ru-RU" w:eastAsia="ru-RU"/>
        </w:rPr>
      </w:pP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Пусть не страшат вас появляющиеся морщинки — они, словно лучик</w:t>
      </w:r>
      <w:r w:rsid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и, согревают сердца окружающих.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br/>
      </w:r>
      <w:r w:rsidRPr="008136D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t> Желаем вам самого главного — здоровья, радостного сияния глаз, не терять молодости души и мечтаний, делиться со следующими поколениями мудростью и опытом. А жизнь пусть будет полна приятных минут. </w:t>
      </w:r>
      <w:r w:rsidRPr="008136DD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shd w:val="clear" w:color="auto" w:fill="FFFFFF"/>
          <w:lang w:val="ru-RU" w:eastAsia="ru-RU"/>
        </w:rPr>
        <w:br/>
      </w:r>
    </w:p>
    <w:p w:rsidR="008136DD" w:rsidRPr="004B2A44" w:rsidRDefault="00E84B2A" w:rsidP="004B2A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0"/>
          <w:szCs w:val="28"/>
          <w:shd w:val="clear" w:color="auto" w:fill="FFFFFF"/>
          <w:lang w:val="ru-RU" w:eastAsia="ru-RU"/>
        </w:rPr>
      </w:pPr>
      <w:r w:rsidRPr="008136D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0"/>
          <w:szCs w:val="28"/>
          <w:shd w:val="clear" w:color="auto" w:fill="FFFFFF"/>
          <w:lang w:val="ru-RU" w:eastAsia="ru-RU"/>
        </w:rPr>
        <w:t>С праздником, дорогие  н</w:t>
      </w:r>
      <w:r w:rsidR="00FE35C3" w:rsidRPr="008136D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0"/>
          <w:szCs w:val="28"/>
          <w:shd w:val="clear" w:color="auto" w:fill="FFFFFF"/>
          <w:lang w:val="ru-RU" w:eastAsia="ru-RU"/>
        </w:rPr>
        <w:t>аши</w:t>
      </w:r>
      <w:r w:rsidR="008136DD" w:rsidRPr="008136D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0"/>
          <w:szCs w:val="28"/>
          <w:shd w:val="clear" w:color="auto" w:fill="FFFFFF"/>
          <w:lang w:val="ru-RU" w:eastAsia="ru-RU"/>
        </w:rPr>
        <w:t>,  и всего В</w:t>
      </w:r>
      <w:r w:rsidRPr="008136D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40"/>
          <w:szCs w:val="28"/>
          <w:shd w:val="clear" w:color="auto" w:fill="FFFFFF"/>
          <w:lang w:val="ru-RU" w:eastAsia="ru-RU"/>
        </w:rPr>
        <w:t>ам хорошего!</w:t>
      </w:r>
    </w:p>
    <w:p w:rsidR="00607205" w:rsidRDefault="008136DD" w:rsidP="00E84B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F8A0E04" wp14:editId="0BD38331">
            <wp:extent cx="7200900" cy="2400300"/>
            <wp:effectExtent l="0" t="0" r="0" b="0"/>
            <wp:docPr id="5" name="Рисунок 5" descr="https://argo.pro/upload/medialibrary/f24/01_10_2013-17_1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go.pro/upload/medialibrary/f24/01_10_2013-17_14_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05" w:rsidRPr="00E84B2A" w:rsidRDefault="00607205" w:rsidP="008136D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333313" w:rsidRDefault="00333313" w:rsidP="00607205">
      <w:pPr>
        <w:ind w:left="-708" w:hanging="993"/>
      </w:pPr>
    </w:p>
    <w:sectPr w:rsidR="00333313" w:rsidSect="004B2A44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52"/>
    <w:rsid w:val="000C5E52"/>
    <w:rsid w:val="00333313"/>
    <w:rsid w:val="004B2A44"/>
    <w:rsid w:val="00604C9C"/>
    <w:rsid w:val="00607205"/>
    <w:rsid w:val="008136DD"/>
    <w:rsid w:val="0086724F"/>
    <w:rsid w:val="009118A6"/>
    <w:rsid w:val="00E84B2A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109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7</cp:revision>
  <cp:lastPrinted>2016-10-05T09:59:00Z</cp:lastPrinted>
  <dcterms:created xsi:type="dcterms:W3CDTF">2016-09-29T09:00:00Z</dcterms:created>
  <dcterms:modified xsi:type="dcterms:W3CDTF">2020-09-30T11:13:00Z</dcterms:modified>
</cp:coreProperties>
</file>